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12" w:color="173F30"/>
          <w:left w:val="single" w:sz="12" w:color="173F30"/>
          <w:bottom w:val="single" w:sz="12" w:color="173F30"/>
          <w:right w:val="single" w:sz="12" w:color="173F30"/>
          <w:insideH w:val="single" w:sz="12" w:color="173F30"/>
          <w:insideV w:val="single" w:sz="12" w:color="173F30"/>
        </w:tblBorders>
      </w:tblPr>
      <w:tblGrid>
        <w:gridCol w:w="5083"/>
        <w:gridCol w:w="5083"/>
      </w:tblGrid>
      <w:tr>
        <w:tc>
          <w:tcPr>
            <w:tcW w:type="dxa" w:w="1656"/>
            <w:tcMar>
              <w:top w:w="110" w:type="dxa"/>
              <w:start w:w="150" w:type="dxa"/>
              <w:bottom w:w="110" w:type="dxa"/>
              <w:end w:w="150" w:type="dxa"/>
            </w:tcMar>
            <w:shd w:fill="173F30"/>
          </w:tcPr>
          <w:p>
            <w:pPr>
              <w:jc w:val="center"/>
            </w:pPr>
            <w:r>
              <w:rPr>
                <w:rFonts w:ascii="Arial" w:hAnsi="Arial"/>
                <w:b/>
                <w:color w:val="D8B76A"/>
                <w:sz w:val="24"/>
              </w:rPr>
              <w:t>عقار</w:t>
              <w:br/>
              <w:t>مباشر</w:t>
            </w:r>
          </w:p>
        </w:tc>
        <w:tc>
          <w:tcPr>
            <w:tcW w:type="dxa" w:w="7560"/>
            <w:tcMar>
              <w:top w:w="110" w:type="dxa"/>
              <w:start w:w="150" w:type="dxa"/>
              <w:bottom w:w="110" w:type="dxa"/>
              <w:end w:w="150" w:type="dxa"/>
            </w:tcMar>
            <w:shd w:fill="F2F6F3"/>
          </w:tcPr>
          <w:p>
            <w:pPr>
              <w:bidi/>
              <w:spacing w:after="60"/>
              <w:jc w:val="right"/>
            </w:pPr>
            <w:r>
              <w:rPr>
                <w:rFonts w:ascii="Arial" w:hAnsi="Arial"/>
                <w:b/>
                <w:color w:val="173F30"/>
                <w:sz w:val="42"/>
              </w:rPr>
              <w:t>نموذج اتفاق رهن مع إيجار - للمراجعة القانونية</w:t>
            </w:r>
          </w:p>
          <w:p>
            <w:pPr>
              <w:bidi/>
              <w:spacing w:after="0"/>
              <w:jc w:val="right"/>
            </w:pPr>
            <w:r>
              <w:rPr>
                <w:rFonts w:ascii="Arial" w:hAnsi="Arial"/>
                <w:color w:val="617068"/>
                <w:sz w:val="19"/>
              </w:rPr>
              <w:t>نموذج منظم وقابل للتعديل • إصدار 2026</w:t>
            </w:r>
          </w:p>
        </w:tc>
      </w:tr>
    </w:tbl>
    <w:p>
      <w:pPr>
        <w:spacing w:after="20"/>
      </w:pPr>
    </w:p>
    <w:tbl>
      <w:tblPr>
        <w:tblW w:type="auto" w:w="0"/>
        <w:jc w:val="center"/>
        <w:tblLayout w:type="fixed"/>
        <w:tblLook w:firstColumn="1" w:firstRow="1" w:lastColumn="0" w:lastRow="0" w:noHBand="0" w:noVBand="1" w:val="04A0"/>
        <w:tblBorders>
          <w:top w:val="single" w:sz="8" w:color="D9E2DD"/>
          <w:left w:val="single" w:sz="8" w:color="D9E2DD"/>
          <w:bottom w:val="single" w:sz="8" w:color="D9E2DD"/>
          <w:right w:val="single" w:sz="8" w:color="D9E2DD"/>
          <w:insideH w:val="single" w:sz="8" w:color="D9E2DD"/>
          <w:insideV w:val="single" w:sz="8" w:color="D9E2DD"/>
        </w:tblBorders>
      </w:tblPr>
      <w:tblGrid>
        <w:gridCol w:w="5083"/>
        <w:gridCol w:w="5083"/>
      </w:tblGrid>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رقم النسخة</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تاريخ التحرير</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 / .... / ........]</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مكان التوقيع</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[المحافظة / المدينة / المنطقة]</w:t>
            </w:r>
          </w:p>
        </w:tc>
      </w:tr>
    </w:tbl>
    <w:p>
      <w:pPr>
        <w:spacing w:after="20"/>
      </w:pPr>
    </w:p>
    <w:tbl>
      <w:tblPr>
        <w:tblW w:type="auto" w:w="0"/>
        <w:jc w:val="center"/>
        <w:tblLayout w:type="fixed"/>
        <w:tblLook w:firstColumn="1" w:firstRow="1" w:lastColumn="0" w:lastRow="0" w:noHBand="0" w:noVBand="1" w:val="04A0"/>
        <w:tblBorders>
          <w:top w:val="single" w:sz="8" w:color="E7C978"/>
          <w:left w:val="single" w:sz="8" w:color="E7C978"/>
          <w:bottom w:val="single" w:sz="8" w:color="E7C978"/>
          <w:right w:val="single" w:sz="8" w:color="E7C978"/>
          <w:insideH w:val="single" w:sz="8" w:color="E7C978"/>
          <w:insideV w:val="single" w:sz="8" w:color="E7C978"/>
        </w:tblBorders>
      </w:tblPr>
      <w:tblGrid>
        <w:gridCol w:w="10166"/>
      </w:tblGrid>
      <w:tr>
        <w:tc>
          <w:tcPr>
            <w:tcW w:type="dxa" w:w="9216"/>
            <w:vAlign w:val="center"/>
            <w:shd w:fill="FFF8E8"/>
            <w:tcMar>
              <w:top w:w="135" w:type="dxa"/>
              <w:start w:w="170" w:type="dxa"/>
              <w:bottom w:w="135" w:type="dxa"/>
              <w:end w:w="170" w:type="dxa"/>
            </w:tcMar>
          </w:tcPr>
          <w:p>
            <w:pPr>
              <w:bidi/>
              <w:jc w:val="right"/>
            </w:pPr>
            <w:r>
              <w:rPr>
                <w:rFonts w:ascii="Arial" w:hAnsi="Arial"/>
                <w:b/>
                <w:color w:val="6F5828"/>
                <w:sz w:val="18"/>
              </w:rPr>
              <w:t>تنبيه قانوني مهم</w:t>
              <w:br/>
              <w:t>هذا النموذج أداة لتنظيم المعلومات وليس وثيقة رسمية أو استشارة قانونية. تحقّق من الهوية والصفة والملكية والتراخيص والإشارات، ولا تدفع قبل المعاينة، واعرض النسخة النهائية على محامٍ سوري أو الجهة المختصة قبل التوقيع أو التسجيل أو التوثيق.</w:t>
            </w:r>
          </w:p>
        </w:tc>
      </w:tr>
    </w:tbl>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1</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تنبيه خاص</w:t>
            </w:r>
          </w:p>
          <w:p>
            <w:pPr>
              <w:pStyle w:val="ListBullet"/>
              <w:bidi/>
              <w:spacing w:after="100"/>
              <w:jc w:val="right"/>
            </w:pPr>
            <w:r>
              <w:rPr>
                <w:rFonts w:ascii="Arial" w:hAnsi="Arial"/>
                <w:color w:val="2D3732"/>
                <w:sz w:val="21"/>
              </w:rPr>
              <w:t>هذا النوع من المعاملات حساس وقد يترتب عليه آثار تتعلق بالملكية والحيازة والدين؛ لا يوقّع هذا النموذج قبل تدقيق محامٍ سوري والتحقق من السجل العقاري.</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2</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الأطراف والعقار</w:t>
            </w:r>
          </w:p>
          <w:p>
            <w:pPr>
              <w:pStyle w:val="ListBullet"/>
              <w:bidi/>
              <w:spacing w:after="100"/>
              <w:jc w:val="right"/>
            </w:pPr>
            <w:r>
              <w:rPr>
                <w:rFonts w:ascii="Arial" w:hAnsi="Arial"/>
                <w:color w:val="2D3732"/>
                <w:sz w:val="21"/>
              </w:rPr>
              <w:t>الراهن/المالك: [....................]</w:t>
            </w:r>
          </w:p>
          <w:p>
            <w:pPr>
              <w:pStyle w:val="ListBullet"/>
              <w:bidi/>
              <w:spacing w:after="100"/>
              <w:jc w:val="right"/>
            </w:pPr>
            <w:r>
              <w:rPr>
                <w:rFonts w:ascii="Arial" w:hAnsi="Arial"/>
                <w:color w:val="2D3732"/>
                <w:sz w:val="21"/>
              </w:rPr>
              <w:t>المرتهن/الشاغل: [....................]</w:t>
            </w:r>
          </w:p>
          <w:p>
            <w:pPr>
              <w:pStyle w:val="ListBullet"/>
              <w:bidi/>
              <w:spacing w:after="100"/>
              <w:jc w:val="right"/>
            </w:pPr>
            <w:r>
              <w:rPr>
                <w:rFonts w:ascii="Arial" w:hAnsi="Arial"/>
                <w:color w:val="2D3732"/>
                <w:sz w:val="21"/>
              </w:rPr>
              <w:t>وصف العقار وأساس الملكية والإشارات: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3</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الدين والإشغال</w:t>
            </w:r>
          </w:p>
          <w:p>
            <w:pPr>
              <w:pStyle w:val="ListBullet"/>
              <w:bidi/>
              <w:spacing w:after="100"/>
              <w:jc w:val="right"/>
            </w:pPr>
            <w:r>
              <w:rPr>
                <w:rFonts w:ascii="Arial" w:hAnsi="Arial"/>
                <w:color w:val="2D3732"/>
                <w:sz w:val="21"/>
              </w:rPr>
              <w:t>مبلغ الدين والعملة وسبب الدين وتاريخ استحقاقه: [....................]</w:t>
            </w:r>
          </w:p>
          <w:p>
            <w:pPr>
              <w:pStyle w:val="ListBullet"/>
              <w:bidi/>
              <w:spacing w:after="100"/>
              <w:jc w:val="right"/>
            </w:pPr>
            <w:r>
              <w:rPr>
                <w:rFonts w:ascii="Arial" w:hAnsi="Arial"/>
                <w:color w:val="2D3732"/>
                <w:sz w:val="21"/>
              </w:rPr>
              <w:t>طبيعة الإشغال وبدل الإيجار وآلية المقاصة - إن كانت جائزة ومتفقة: [....................]</w:t>
            </w:r>
          </w:p>
          <w:p>
            <w:pPr>
              <w:pStyle w:val="ListBullet"/>
              <w:bidi/>
              <w:spacing w:after="100"/>
              <w:jc w:val="right"/>
            </w:pPr>
            <w:r>
              <w:rPr>
                <w:rFonts w:ascii="Arial" w:hAnsi="Arial"/>
                <w:color w:val="2D3732"/>
                <w:sz w:val="21"/>
              </w:rPr>
              <w:t>مدة الإشغال وشروط الاسترداد والتسليم: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4</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الضمانات والإجراءات</w:t>
            </w:r>
          </w:p>
          <w:p>
            <w:pPr>
              <w:pStyle w:val="ListBullet"/>
              <w:bidi/>
              <w:spacing w:after="100"/>
              <w:jc w:val="right"/>
            </w:pPr>
            <w:r>
              <w:rPr>
                <w:rFonts w:ascii="Arial" w:hAnsi="Arial"/>
                <w:color w:val="2D3732"/>
                <w:sz w:val="21"/>
              </w:rPr>
              <w:t>آلية التسجيل أو التوثيق أمام الجهة المختصة: [....................]</w:t>
            </w:r>
          </w:p>
          <w:p>
            <w:pPr>
              <w:pStyle w:val="ListBullet"/>
              <w:bidi/>
              <w:spacing w:after="100"/>
              <w:jc w:val="right"/>
            </w:pPr>
            <w:r>
              <w:rPr>
                <w:rFonts w:ascii="Arial" w:hAnsi="Arial"/>
                <w:color w:val="2D3732"/>
                <w:sz w:val="21"/>
              </w:rPr>
              <w:t>حظر التصرفات المتعارضة والإفصاح عن الحقوق السابقة: [....................]</w:t>
            </w:r>
          </w:p>
          <w:p>
            <w:pPr>
              <w:pStyle w:val="ListBullet"/>
              <w:bidi/>
              <w:spacing w:after="100"/>
              <w:jc w:val="right"/>
            </w:pPr>
            <w:r>
              <w:rPr>
                <w:rFonts w:ascii="Arial" w:hAnsi="Arial"/>
                <w:color w:val="2D3732"/>
                <w:sz w:val="21"/>
              </w:rPr>
              <w:t>حل النزاع والمرجع المختص: [....................]</w:t>
            </w:r>
          </w:p>
        </w:tc>
      </w:tr>
    </w:tbl>
    <w:p>
      <w:pPr>
        <w:spacing w:after="20"/>
      </w:pPr>
    </w:p>
    <w:p>
      <w:pPr>
        <w:pStyle w:val="Heading1"/>
        <w:bidi/>
        <w:jc w:val="right"/>
      </w:pPr>
      <w:r>
        <w:t>بنود وملاحظات إضافية</w:t>
      </w:r>
    </w:p>
    <w:tbl>
      <w:tblPr>
        <w:tblW w:type="auto" w:w="0"/>
        <w:jc w:val="center"/>
        <w:tblLayout w:type="fixed"/>
        <w:tblLook w:firstColumn="1" w:firstRow="1" w:lastColumn="0" w:lastRow="0" w:noHBand="0" w:noVBand="1" w:val="04A0"/>
        <w:tblBorders>
          <w:top w:val="single" w:sz="7" w:color="D9E2DD"/>
          <w:left w:val="single" w:sz="7" w:color="D9E2DD"/>
          <w:bottom w:val="single" w:sz="7" w:color="D9E2DD"/>
          <w:right w:val="single" w:sz="7" w:color="D9E2DD"/>
          <w:insideH w:val="single" w:sz="7" w:color="D9E2DD"/>
          <w:insideV w:val="single" w:sz="7" w:color="D9E2DD"/>
        </w:tblBorders>
      </w:tblPr>
      <w:tblGrid>
        <w:gridCol w:w="10166"/>
      </w:tblGrid>
      <w:tr>
        <w:tc>
          <w:tcPr>
            <w:tcW w:type="dxa" w:w="9216"/>
            <w:tcMar>
              <w:top w:w="110" w:type="dxa"/>
              <w:start w:w="150" w:type="dxa"/>
              <w:bottom w:w="110" w:type="dxa"/>
              <w:end w:w="150" w:type="dxa"/>
            </w:tcMar>
          </w:tcPr>
          <w:p>
            <w:pPr>
              <w:bidi/>
              <w:jc w:val="right"/>
            </w:pPr>
            <w:r>
              <w:rPr>
                <w:rFonts w:ascii="Arial" w:hAnsi="Arial"/>
                <w:color w:val="5A645F"/>
                <w:sz w:val="20"/>
              </w:rPr>
              <w:t>1. ............................................................................................................................</w:t>
            </w:r>
          </w:p>
        </w:tc>
      </w:tr>
      <w:tr>
        <w:tc>
          <w:tcPr>
            <w:tcW w:type="dxa" w:w="9216"/>
            <w:tcMar>
              <w:top w:w="110" w:type="dxa"/>
              <w:start w:w="150" w:type="dxa"/>
              <w:bottom w:w="110" w:type="dxa"/>
              <w:end w:w="150" w:type="dxa"/>
            </w:tcMar>
          </w:tcPr>
          <w:p>
            <w:pPr>
              <w:bidi/>
              <w:jc w:val="right"/>
            </w:pPr>
            <w:r>
              <w:rPr>
                <w:rFonts w:ascii="Arial" w:hAnsi="Arial"/>
                <w:color w:val="5A645F"/>
                <w:sz w:val="20"/>
              </w:rPr>
              <w:t>2. ............................................................................................................................</w:t>
            </w:r>
          </w:p>
        </w:tc>
      </w:tr>
      <w:tr>
        <w:tc>
          <w:tcPr>
            <w:tcW w:type="dxa" w:w="9216"/>
            <w:tcMar>
              <w:top w:w="110" w:type="dxa"/>
              <w:start w:w="150" w:type="dxa"/>
              <w:bottom w:w="110" w:type="dxa"/>
              <w:end w:w="150" w:type="dxa"/>
            </w:tcMar>
          </w:tcPr>
          <w:p>
            <w:pPr>
              <w:bidi/>
              <w:jc w:val="right"/>
            </w:pPr>
            <w:r>
              <w:rPr>
                <w:rFonts w:ascii="Arial" w:hAnsi="Arial"/>
                <w:color w:val="5A645F"/>
                <w:sz w:val="20"/>
              </w:rPr>
              <w:t>3. ............................................................................................................................</w:t>
            </w:r>
          </w:p>
        </w:tc>
      </w:tr>
    </w:tbl>
    <w:p>
      <w:pPr>
        <w:pStyle w:val="Heading1"/>
        <w:bidi/>
        <w:jc w:val="right"/>
      </w:pPr>
      <w:r>
        <w:t>التوقيعات والإقرار النهائي</w:t>
      </w:r>
    </w:p>
    <w:tbl>
      <w:tblPr>
        <w:tblW w:type="auto" w:w="0"/>
        <w:jc w:val="center"/>
        <w:tblLayout w:type="fixed"/>
        <w:tblLook w:firstColumn="1" w:firstRow="1" w:lastColumn="0" w:lastRow="0" w:noHBand="0" w:noVBand="1" w:val="04A0"/>
        <w:tblBorders>
          <w:top w:val="single" w:sz="9" w:color="AFC2B7"/>
          <w:left w:val="single" w:sz="9" w:color="AFC2B7"/>
          <w:bottom w:val="single" w:sz="9" w:color="AFC2B7"/>
          <w:right w:val="single" w:sz="9" w:color="AFC2B7"/>
          <w:insideH w:val="single" w:sz="9" w:color="AFC2B7"/>
          <w:insideV w:val="single" w:sz="9" w:color="AFC2B7"/>
        </w:tblBorders>
      </w:tblPr>
      <w:tblGrid>
        <w:gridCol w:w="5083"/>
        <w:gridCol w:w="5083"/>
      </w:tblGrid>
      <w:tr>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الأول</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الثاني</w:t>
              <w:br/>
              <w:br/>
              <w:t>الاسم: ........................................</w:t>
              <w:br/>
              <w:t>التوقيع/البصمة: ..............................</w:t>
              <w:br/>
              <w:t>التاريخ: .......................................</w:t>
            </w:r>
          </w:p>
        </w:tc>
      </w:tr>
      <w:tr>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الأول - عند الحاجة</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الثاني - عند الحاجة</w:t>
              <w:br/>
              <w:br/>
              <w:t>الاسم: ........................................</w:t>
              <w:br/>
              <w:t>التوقيع/البصمة: ..............................</w:t>
              <w:br/>
              <w:t>التاريخ: .......................................</w:t>
            </w:r>
          </w:p>
        </w:tc>
      </w:tr>
    </w:tbl>
    <w:p/>
    <w:tbl>
      <w:tblPr>
        <w:tblW w:type="auto" w:w="0"/>
        <w:jc w:val="center"/>
        <w:tblLayout w:type="fixed"/>
        <w:tblLook w:firstColumn="1" w:firstRow="1" w:lastColumn="0" w:lastRow="0" w:noHBand="0" w:noVBand="1" w:val="04A0"/>
        <w:tblBorders>
          <w:top w:val="single" w:sz="8" w:color="AFC2B7"/>
          <w:left w:val="single" w:sz="8" w:color="AFC2B7"/>
          <w:bottom w:val="single" w:sz="8" w:color="AFC2B7"/>
          <w:right w:val="single" w:sz="8" w:color="AFC2B7"/>
          <w:insideH w:val="single" w:sz="8" w:color="AFC2B7"/>
          <w:insideV w:val="single" w:sz="8" w:color="AFC2B7"/>
        </w:tblBorders>
      </w:tblPr>
      <w:tblGrid>
        <w:gridCol w:w="10166"/>
      </w:tblGrid>
      <w:tr>
        <w:tc>
          <w:tcPr>
            <w:tcW w:type="dxa" w:w="9216"/>
            <w:tcMar>
              <w:top w:w="110" w:type="dxa"/>
              <w:start w:w="150" w:type="dxa"/>
              <w:bottom w:w="110" w:type="dxa"/>
              <w:end w:w="150" w:type="dxa"/>
            </w:tcMar>
            <w:shd w:fill="EAF1ED"/>
          </w:tcPr>
          <w:p>
            <w:pPr>
              <w:bidi/>
              <w:jc w:val="right"/>
            </w:pPr>
            <w:r>
              <w:rPr>
                <w:rFonts w:ascii="Arial" w:hAnsi="Arial"/>
                <w:b/>
                <w:color w:val="173F30"/>
                <w:sz w:val="19"/>
              </w:rPr>
              <w:t>قائمة التحقق:  ☐ الهوية   ☐ الصفة والملكية   ☐ الإشارات   ☐ المعاينة   ☐ المرفقات   ☐ إيصالات الدفع   ☐ مراجعة مختص</w:t>
            </w:r>
          </w:p>
        </w:tc>
      </w:tr>
    </w:tbl>
    <w:sectPr w:rsidR="00FC693F" w:rsidRPr="0006063C" w:rsidSect="00034616">
      <w:headerReference w:type="default" r:id="rId9"/>
      <w:footerReference w:type="default" r:id="rId10"/>
      <w:pgSz w:w="12240" w:h="15840"/>
      <w:pgMar w:top="893" w:right="1037" w:bottom="893"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bidi/>
      <w:jc w:val="right"/>
    </w:pPr>
    <w:r>
      <w:rPr>
        <w:rFonts w:ascii="Arial" w:hAnsi="Arial"/>
        <w:color w:val="617068"/>
        <w:sz w:val="16"/>
      </w:rPr>
      <w:t>نموذج إرشادي قابل للتعديل — لا يغني عن مراجعة محامٍ أو جهة مختصة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bidi/>
      <w:jc w:val="right"/>
    </w:pPr>
    <w:r>
      <w:rPr>
        <w:rFonts w:ascii="Arial" w:hAnsi="Arial"/>
        <w:b/>
        <w:color w:val="173F30"/>
        <w:sz w:val="17"/>
      </w:rPr>
      <w:t>عقار مباشر  •  مكتبة الوثائق والنماذج</w:t>
    </w:r>
  </w:p>
  <w:p>
    <w:pPr>
      <w:jc w:val="center"/>
    </w:pPr>
    <w:r>
      <w:rPr>
        <w:noProof/>
      </w:rPr>
      <w:pict>
        <v:shape id="AqarMubasherWatermark" o:spid="_x0000_s2049" type="#_x0000_t136" style="position:absolute;width:190pt;height:42pt;rotation:0;z-index:-251654144;               mso-position-horizontal:center;mso-position-horizontal-relative:margin;               mso-position-vertical:center;mso-position-vertical-relative:margin" fillcolor="#DCE7E1" stroked="f">
          <v:fill opacity="0.28"/>
          <v:textpath style="font-family:Arial;font-size:1pt;font-weight:bold" string="عقار مباشر • AQAR MUBASHER"/>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173F3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173F3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اتفاق رهن مع إيجار - للمراجعة القانونية</dc:title>
  <dc:subject>قالب إرشادي من عقار مباشر</dc:subject>
  <dc:creator>عقار مباشر</dc:creator>
  <cp:keywords>قالب، عقد، سورية، عقار مباشر</cp:keywords>
  <dc:description>generated by python-docx</dc:description>
  <cp:lastModifiedBy/>
  <cp:revision>1</cp:revision>
  <dcterms:created xsi:type="dcterms:W3CDTF">2013-12-23T23:15:00Z</dcterms:created>
  <dcterms:modified xsi:type="dcterms:W3CDTF">2013-12-23T23:15:00Z</dcterms:modified>
  <cp:category/>
</cp:coreProperties>
</file>