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اتفاق أعمال صيانة وتشطيب</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والموقع</w:t>
            </w:r>
          </w:p>
          <w:p>
            <w:pPr>
              <w:pStyle w:val="ListBullet"/>
              <w:bidi/>
              <w:spacing w:after="100"/>
              <w:jc w:val="right"/>
            </w:pPr>
            <w:r>
              <w:rPr>
                <w:rFonts w:ascii="Arial" w:hAnsi="Arial"/>
                <w:color w:val="2D3732"/>
                <w:sz w:val="21"/>
              </w:rPr>
              <w:t>صاحب العمل: [....................]</w:t>
            </w:r>
          </w:p>
          <w:p>
            <w:pPr>
              <w:pStyle w:val="ListBullet"/>
              <w:bidi/>
              <w:spacing w:after="100"/>
              <w:jc w:val="right"/>
            </w:pPr>
            <w:r>
              <w:rPr>
                <w:rFonts w:ascii="Arial" w:hAnsi="Arial"/>
                <w:color w:val="2D3732"/>
                <w:sz w:val="21"/>
              </w:rPr>
              <w:t>المتعهد/الحرفي: [....................]</w:t>
            </w:r>
          </w:p>
          <w:p>
            <w:pPr>
              <w:pStyle w:val="ListBullet"/>
              <w:bidi/>
              <w:spacing w:after="100"/>
              <w:jc w:val="right"/>
            </w:pPr>
            <w:r>
              <w:rPr>
                <w:rFonts w:ascii="Arial" w:hAnsi="Arial"/>
                <w:color w:val="2D3732"/>
                <w:sz w:val="21"/>
              </w:rPr>
              <w:t>موقع العمل ووصفه: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جدول الأعمال والمواد</w:t>
            </w:r>
          </w:p>
          <w:p>
            <w:pPr>
              <w:pStyle w:val="ListBullet"/>
              <w:bidi/>
              <w:spacing w:after="100"/>
              <w:jc w:val="right"/>
            </w:pPr>
            <w:r>
              <w:rPr>
                <w:rFonts w:ascii="Arial" w:hAnsi="Arial"/>
                <w:color w:val="2D3732"/>
                <w:sz w:val="21"/>
              </w:rPr>
              <w:t>تفاصيل البنود والكميات والمواصفات: [....................]</w:t>
            </w:r>
          </w:p>
          <w:p>
            <w:pPr>
              <w:pStyle w:val="ListBullet"/>
              <w:bidi/>
              <w:spacing w:after="100"/>
              <w:jc w:val="right"/>
            </w:pPr>
            <w:r>
              <w:rPr>
                <w:rFonts w:ascii="Arial" w:hAnsi="Arial"/>
                <w:color w:val="2D3732"/>
                <w:sz w:val="21"/>
              </w:rPr>
              <w:t>من يشتري المواد وكيف تعتمد جودتها وفواتيرها: [....................]</w:t>
            </w:r>
          </w:p>
          <w:p>
            <w:pPr>
              <w:pStyle w:val="ListBullet"/>
              <w:bidi/>
              <w:spacing w:after="100"/>
              <w:jc w:val="right"/>
            </w:pPr>
            <w:r>
              <w:rPr>
                <w:rFonts w:ascii="Arial" w:hAnsi="Arial"/>
                <w:color w:val="2D3732"/>
                <w:sz w:val="21"/>
              </w:rPr>
              <w:t>الأعمال الإضافية لا تنفذ إلا بموافقة مكتوبة وسعر محدد.</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المدة والدفع</w:t>
            </w:r>
          </w:p>
          <w:p>
            <w:pPr>
              <w:pStyle w:val="ListBullet"/>
              <w:bidi/>
              <w:spacing w:after="100"/>
              <w:jc w:val="right"/>
            </w:pPr>
            <w:r>
              <w:rPr>
                <w:rFonts w:ascii="Arial" w:hAnsi="Arial"/>
                <w:color w:val="2D3732"/>
                <w:sz w:val="21"/>
              </w:rPr>
              <w:t>موعد البدء والإنجاز ومراحل التسليم: [....................]</w:t>
            </w:r>
          </w:p>
          <w:p>
            <w:pPr>
              <w:pStyle w:val="ListBullet"/>
              <w:bidi/>
              <w:spacing w:after="100"/>
              <w:jc w:val="right"/>
            </w:pPr>
            <w:r>
              <w:rPr>
                <w:rFonts w:ascii="Arial" w:hAnsi="Arial"/>
                <w:color w:val="2D3732"/>
                <w:sz w:val="21"/>
              </w:rPr>
              <w:t>قيمة العقد والدفعات ونسبة الحجز حتى الاستلام: [....................]</w:t>
            </w:r>
          </w:p>
          <w:p>
            <w:pPr>
              <w:pStyle w:val="ListBullet"/>
              <w:bidi/>
              <w:spacing w:after="100"/>
              <w:jc w:val="right"/>
            </w:pPr>
            <w:r>
              <w:rPr>
                <w:rFonts w:ascii="Arial" w:hAnsi="Arial"/>
                <w:color w:val="2D3732"/>
                <w:sz w:val="21"/>
              </w:rPr>
              <w:t>التأخير المبرر وغير المبرر وآثاره: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السلامة والضمان</w:t>
            </w:r>
          </w:p>
          <w:p>
            <w:pPr>
              <w:pStyle w:val="ListBullet"/>
              <w:bidi/>
              <w:spacing w:after="100"/>
              <w:jc w:val="right"/>
            </w:pPr>
            <w:r>
              <w:rPr>
                <w:rFonts w:ascii="Arial" w:hAnsi="Arial"/>
                <w:color w:val="2D3732"/>
                <w:sz w:val="21"/>
              </w:rPr>
              <w:t>مسؤولية السلامة والأضرار والتنظيف ونقل الأنقاض: [....................]</w:t>
            </w:r>
          </w:p>
          <w:p>
            <w:pPr>
              <w:pStyle w:val="ListBullet"/>
              <w:bidi/>
              <w:spacing w:after="100"/>
              <w:jc w:val="right"/>
            </w:pPr>
            <w:r>
              <w:rPr>
                <w:rFonts w:ascii="Arial" w:hAnsi="Arial"/>
                <w:color w:val="2D3732"/>
                <w:sz w:val="21"/>
              </w:rPr>
              <w:t>فترة ضمان الأعمال ومعالجة العيوب: [....................]</w:t>
            </w:r>
          </w:p>
          <w:p>
            <w:pPr>
              <w:pStyle w:val="ListBullet"/>
              <w:bidi/>
              <w:spacing w:after="100"/>
              <w:jc w:val="right"/>
            </w:pPr>
            <w:r>
              <w:rPr>
                <w:rFonts w:ascii="Arial" w:hAnsi="Arial"/>
                <w:color w:val="2D3732"/>
                <w:sz w:val="21"/>
              </w:rPr>
              <w:t>محضر الاستلام والتسوية النهائية: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اتفاق أعمال صيانة وتشطيب</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